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36EB" w:rsidRDefault="00FD5604" w:rsidP="00FD5604">
      <w:pPr>
        <w:shd w:val="clear" w:color="auto" w:fill="FFFFFF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Новицький : </w:t>
      </w:r>
    </w:p>
    <w:p w:rsidR="00FD5604" w:rsidRDefault="00FD5604" w:rsidP="00FD5604">
      <w:pPr>
        <w:shd w:val="clear" w:color="auto" w:fill="FFFFFF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Опубліковано 1 статтю – </w:t>
      </w:r>
      <w:r w:rsidRPr="00A532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Ф</w:t>
      </w:r>
      <w:r w:rsidRPr="00A53217">
        <w:rPr>
          <w:sz w:val="28"/>
          <w:szCs w:val="28"/>
          <w:lang w:val="uk-UA"/>
        </w:rPr>
        <w:t xml:space="preserve">отоелектричні перетворювачі. види, ефективність», </w:t>
      </w:r>
      <w:r>
        <w:rPr>
          <w:sz w:val="28"/>
          <w:szCs w:val="28"/>
          <w:lang w:val="uk-UA"/>
        </w:rPr>
        <w:t>Вісник</w:t>
      </w:r>
      <w:r w:rsidRPr="00A53217">
        <w:rPr>
          <w:sz w:val="28"/>
          <w:szCs w:val="28"/>
          <w:lang w:val="uk-UA"/>
        </w:rPr>
        <w:t xml:space="preserve"> ХНТУ № 1, 2024 р, </w:t>
      </w:r>
      <w:r w:rsidRPr="009C3FC8">
        <w:rPr>
          <w:sz w:val="28"/>
          <w:szCs w:val="28"/>
          <w:lang w:val="uk-UA"/>
        </w:rPr>
        <w:t>DOI: </w:t>
      </w:r>
      <w:hyperlink r:id="rId4" w:history="1">
        <w:r w:rsidRPr="00A53217">
          <w:rPr>
            <w:sz w:val="28"/>
            <w:szCs w:val="28"/>
            <w:lang w:val="uk-UA"/>
          </w:rPr>
          <w:t>https://doi.org/10.35546/kntu2078-4481.2024.1.12</w:t>
        </w:r>
      </w:hyperlink>
    </w:p>
    <w:p w:rsidR="004D0086" w:rsidRDefault="00FD5604" w:rsidP="00FD5604">
      <w:r>
        <w:rPr>
          <w:sz w:val="28"/>
          <w:szCs w:val="28"/>
          <w:lang w:val="uk-UA"/>
        </w:rPr>
        <w:t xml:space="preserve">Опубліковано тези та презентацію для участі у </w:t>
      </w:r>
      <w:r w:rsidRPr="0096089F">
        <w:rPr>
          <w:sz w:val="28"/>
          <w:szCs w:val="28"/>
          <w:lang w:val="uk-UA"/>
        </w:rPr>
        <w:t>XXV Міжнародній науково-практичній конференції «Відновлювана енергетика та енергоефективність у XXI столітті». Україна. Київ. 22–24 травня 2024 року</w:t>
      </w:r>
    </w:p>
    <w:sectPr w:rsidR="004D0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04"/>
    <w:rsid w:val="00003DC5"/>
    <w:rsid w:val="004D0086"/>
    <w:rsid w:val="005136EB"/>
    <w:rsid w:val="006B4E4C"/>
    <w:rsid w:val="008161C6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A3D9"/>
  <w15:chartTrackingRefBased/>
  <w15:docId w15:val="{188D80FE-7CFC-4443-A17B-5E1C4367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604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5546/kntu2078-4481.2024.1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aspirantura.ive@gmail.com</dc:creator>
  <cp:keywords/>
  <dc:description/>
  <cp:lastModifiedBy>aspirantura.ive@gmail.com</cp:lastModifiedBy>
  <cp:revision>2</cp:revision>
  <dcterms:created xsi:type="dcterms:W3CDTF">2026-02-12T14:47:00Z</dcterms:created>
  <dcterms:modified xsi:type="dcterms:W3CDTF">2026-03-12T09:08:00Z</dcterms:modified>
</cp:coreProperties>
</file>